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48F" w:rsidRDefault="0012048F" w:rsidP="0012048F">
      <w:pPr>
        <w:pStyle w:val="a3"/>
        <w:rPr>
          <w:b/>
          <w:sz w:val="28"/>
        </w:rPr>
      </w:pPr>
      <w:r w:rsidRPr="00864173">
        <w:rPr>
          <w:sz w:val="22"/>
          <w:szCs w:val="2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0pt" o:ole="" fillcolor="window">
            <v:imagedata r:id="rId6" o:title=""/>
          </v:shape>
          <o:OLEObject Type="Embed" ProgID="CorelDRAW.Graphic.6" ShapeID="_x0000_i1025" DrawAspect="Content" ObjectID="_1797929205" r:id="rId7"/>
        </w:object>
      </w:r>
    </w:p>
    <w:p w:rsidR="0012048F" w:rsidRDefault="0012048F" w:rsidP="0012048F">
      <w:pPr>
        <w:pStyle w:val="a3"/>
        <w:rPr>
          <w:b/>
          <w:sz w:val="22"/>
          <w:szCs w:val="22"/>
        </w:rPr>
      </w:pPr>
    </w:p>
    <w:p w:rsidR="0012048F" w:rsidRDefault="0012048F" w:rsidP="0012048F">
      <w:pPr>
        <w:pStyle w:val="a3"/>
        <w:rPr>
          <w:b/>
          <w:spacing w:val="0"/>
          <w:sz w:val="22"/>
          <w:szCs w:val="22"/>
        </w:rPr>
      </w:pPr>
      <w:r>
        <w:rPr>
          <w:b/>
          <w:spacing w:val="0"/>
          <w:sz w:val="22"/>
          <w:szCs w:val="22"/>
        </w:rPr>
        <w:t>АДМИНИСТРАЦИЯ МУНИЦИПАЛЬНОГО ОБРАЗОВАНИЯ</w:t>
      </w:r>
    </w:p>
    <w:p w:rsidR="0012048F" w:rsidRDefault="0012048F" w:rsidP="0012048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СЕЛЬСКОГО ПОСЕЛЕНИЯ</w:t>
      </w:r>
      <w:bookmarkStart w:id="0" w:name="_Hlk83724337"/>
      <w:r>
        <w:rPr>
          <w:b/>
          <w:bCs/>
          <w:sz w:val="22"/>
          <w:szCs w:val="22"/>
        </w:rPr>
        <w:t xml:space="preserve"> «ШЕРГИНСКОЕ»</w:t>
      </w:r>
      <w:bookmarkEnd w:id="0"/>
    </w:p>
    <w:p w:rsidR="0012048F" w:rsidRDefault="0012048F" w:rsidP="0012048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КАБАНСКОГО РАЙОНА РЕСПУБЛИКИ БУРЯТИЯ</w:t>
      </w:r>
    </w:p>
    <w:p w:rsidR="0012048F" w:rsidRDefault="0012048F" w:rsidP="0012048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(АДМИНИСТРАЦИЯ МО СП «ШЕРГИНСКОЕ»)</w:t>
      </w:r>
    </w:p>
    <w:p w:rsidR="0012048F" w:rsidRDefault="0012048F" w:rsidP="0012048F">
      <w:pPr>
        <w:pStyle w:val="a3"/>
        <w:rPr>
          <w:b/>
          <w:spacing w:val="0"/>
          <w:sz w:val="22"/>
          <w:szCs w:val="22"/>
        </w:rPr>
      </w:pPr>
    </w:p>
    <w:p w:rsidR="0012048F" w:rsidRDefault="0012048F" w:rsidP="0012048F">
      <w:pPr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БУРЯАД УЛАСАЙ КАБАНСКЫН </w:t>
      </w:r>
      <w:r>
        <w:rPr>
          <w:b/>
          <w:sz w:val="22"/>
          <w:szCs w:val="22"/>
        </w:rPr>
        <w:t>АЙМАГАЙ «</w:t>
      </w:r>
      <w:proofErr w:type="gramStart"/>
      <w:r>
        <w:rPr>
          <w:b/>
          <w:bCs/>
          <w:sz w:val="22"/>
          <w:szCs w:val="22"/>
        </w:rPr>
        <w:t>ШЕРГИНСКОЕ</w:t>
      </w:r>
      <w:r>
        <w:rPr>
          <w:b/>
          <w:spacing w:val="70"/>
          <w:sz w:val="22"/>
          <w:szCs w:val="22"/>
        </w:rPr>
        <w:t>»</w:t>
      </w:r>
      <w:r>
        <w:rPr>
          <w:b/>
          <w:sz w:val="22"/>
          <w:szCs w:val="22"/>
        </w:rPr>
        <w:t>ГЭ</w:t>
      </w:r>
      <w:proofErr w:type="gramEnd"/>
      <w:r>
        <w:rPr>
          <w:b/>
          <w:sz w:val="28"/>
          <w:szCs w:val="28"/>
          <w:lang w:val="en-US"/>
        </w:rPr>
        <w:t>h</w:t>
      </w:r>
      <w:r>
        <w:rPr>
          <w:b/>
          <w:sz w:val="22"/>
          <w:szCs w:val="22"/>
        </w:rPr>
        <w:t>ЭН</w:t>
      </w:r>
    </w:p>
    <w:p w:rsidR="0012048F" w:rsidRDefault="0012048F" w:rsidP="0012048F">
      <w:pPr>
        <w:jc w:val="center"/>
        <w:rPr>
          <w:b/>
          <w:sz w:val="22"/>
          <w:szCs w:val="22"/>
        </w:rPr>
      </w:pPr>
      <w:proofErr w:type="gramStart"/>
      <w:r>
        <w:rPr>
          <w:b/>
          <w:sz w:val="28"/>
          <w:szCs w:val="28"/>
          <w:lang w:val="en-US"/>
        </w:rPr>
        <w:t>h</w:t>
      </w:r>
      <w:r>
        <w:rPr>
          <w:b/>
          <w:sz w:val="22"/>
          <w:szCs w:val="22"/>
        </w:rPr>
        <w:t>ОМОНОЙ</w:t>
      </w:r>
      <w:proofErr w:type="gramEnd"/>
      <w:r>
        <w:rPr>
          <w:b/>
          <w:sz w:val="22"/>
          <w:szCs w:val="22"/>
        </w:rPr>
        <w:t xml:space="preserve"> НЮТАГ ЗАСАГАЙ БАЙГУУЛАМЖЫН ЗАХИРГААН</w:t>
      </w:r>
    </w:p>
    <w:p w:rsidR="0012048F" w:rsidRDefault="003C3083" w:rsidP="0012048F">
      <w:pPr>
        <w:pStyle w:val="a3"/>
        <w:rPr>
          <w:b/>
          <w:bCs/>
          <w:kern w:val="28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192405</wp:posOffset>
                </wp:positionV>
                <wp:extent cx="6743700" cy="50165"/>
                <wp:effectExtent l="0" t="0" r="19050" b="26035"/>
                <wp:wrapNone/>
                <wp:docPr id="35" name="Груп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50165"/>
                          <a:chOff x="1341" y="4304"/>
                          <a:chExt cx="9540" cy="70"/>
                        </a:xfrm>
                      </wpg:grpSpPr>
                      <wps:wsp>
                        <wps:cNvPr id="3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41" y="437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41" y="430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0C73E3" id="Группа 35" o:spid="_x0000_s1026" style="position:absolute;margin-left:-12.45pt;margin-top:15.15pt;width:531pt;height:3.95pt;z-index:251658240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">
                <v:line id="Line 1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c9gcIAAADbAAAADwAAAGRycy9kb3ducmV2LnhtbESPQYvCMBSE7wv+h/AEb2uqrkWqUUQQ&#10;PHhZ7Q9427xtq81LTWLt/vuNIHgcZuYbZrXpTSM6cr62rGAyTkAQF1bXXCrIz/vPBQgfkDU2lknB&#10;H3nYrAcfK8y0ffA3dadQighhn6GCKoQ2k9IXFRn0Y9sSR+/XOoMhSldK7fAR4aaR0yRJpcGa40KF&#10;Le0qKq6nu1FwO7rzfjvvaHHJ06/m+JPPLuGq1GjYb5cgAvXhHX61D1rBLIXnl/gD5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xc9gcIAAADbAAAADwAAAAAAAAAAAAAA&#10;AAChAgAAZHJzL2Rvd25yZXYueG1sUEsFBgAAAAAEAAQA+QAAAJADAAAAAA==&#10;" strokecolor="#339" strokeweight="1.5pt"/>
                <v:line id="Line 1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RpY8cAAADbAAAADwAAAGRycy9kb3ducmV2LnhtbESP3WrCQBSE7wt9h+UUvBHdtIKNqau0&#10;NWovCsWfBzhmT5PY7NmQXWN8e1cQejnMzDfMdN6ZSrTUuNKygudhBII4s7rkXMF+txzEIJxH1lhZ&#10;JgUXcjCfPT5MMdH2zBtqtz4XAcIuQQWF93UipcsKMuiGtiYO3q9tDPogm1zqBs8Bbir5EkVjabDk&#10;sFBgTZ8FZX/bk1FwOKZ9+ZHGq3b07X4Wx/1kla4nSvWeuvc3EJ46/x++t7+0gtEr3L6EH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NGljxwAAANsAAAAPAAAAAAAA&#10;AAAAAAAAAKECAABkcnMvZG93bnJldi54bWxQSwUGAAAAAAQABAD5AAAAlQMAAAAA&#10;" strokecolor="#fc0" strokeweight="1.5pt"/>
              </v:group>
            </w:pict>
          </mc:Fallback>
        </mc:AlternateContent>
      </w:r>
      <w:bookmarkStart w:id="1" w:name="_Hlk57965173"/>
      <w:bookmarkEnd w:id="1"/>
    </w:p>
    <w:p w:rsidR="0012048F" w:rsidRDefault="0012048F" w:rsidP="0012048F">
      <w:pPr>
        <w:rPr>
          <w:b/>
          <w:bCs/>
          <w:kern w:val="28"/>
          <w:sz w:val="16"/>
          <w:szCs w:val="16"/>
        </w:rPr>
      </w:pPr>
    </w:p>
    <w:p w:rsidR="0012048F" w:rsidRDefault="0012048F" w:rsidP="0012048F">
      <w:pPr>
        <w:rPr>
          <w:b/>
          <w:bCs/>
          <w:kern w:val="28"/>
        </w:rPr>
      </w:pPr>
    </w:p>
    <w:p w:rsidR="002814E9" w:rsidRDefault="002814E9" w:rsidP="002814E9">
      <w:pPr>
        <w:jc w:val="center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Постановление</w:t>
      </w:r>
    </w:p>
    <w:p w:rsidR="002814E9" w:rsidRPr="00FD51AB" w:rsidRDefault="002814E9" w:rsidP="002814E9">
      <w:pPr>
        <w:jc w:val="center"/>
        <w:rPr>
          <w:b/>
          <w:kern w:val="28"/>
          <w:sz w:val="28"/>
          <w:szCs w:val="28"/>
        </w:rPr>
      </w:pPr>
    </w:p>
    <w:p w:rsidR="00136A5D" w:rsidRDefault="002814E9" w:rsidP="00C4727E">
      <w:pPr>
        <w:widowControl w:val="0"/>
        <w:ind w:right="8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о</w:t>
      </w:r>
      <w:r w:rsidRPr="00FD51AB">
        <w:rPr>
          <w:rFonts w:eastAsia="Calibri"/>
          <w:b/>
          <w:bCs/>
        </w:rPr>
        <w:t xml:space="preserve">т </w:t>
      </w:r>
      <w:proofErr w:type="gramStart"/>
      <w:r w:rsidR="00452D33">
        <w:rPr>
          <w:rFonts w:eastAsia="Calibri"/>
          <w:b/>
          <w:bCs/>
        </w:rPr>
        <w:t>18,</w:t>
      </w:r>
      <w:r w:rsidR="003339F7">
        <w:rPr>
          <w:rFonts w:eastAsia="Calibri"/>
          <w:b/>
          <w:bCs/>
        </w:rPr>
        <w:t>12</w:t>
      </w:r>
      <w:r w:rsidR="00150B01">
        <w:rPr>
          <w:rFonts w:eastAsia="Calibri"/>
          <w:b/>
          <w:bCs/>
        </w:rPr>
        <w:t>.2024</w:t>
      </w:r>
      <w:proofErr w:type="gramEnd"/>
      <w:r w:rsidRPr="00FD51AB">
        <w:rPr>
          <w:rFonts w:eastAsia="Calibri"/>
          <w:b/>
          <w:bCs/>
        </w:rPr>
        <w:t xml:space="preserve"> г. № </w:t>
      </w:r>
      <w:r w:rsidR="00452D33">
        <w:rPr>
          <w:rFonts w:eastAsia="Calibri"/>
          <w:b/>
          <w:bCs/>
        </w:rPr>
        <w:t>23</w:t>
      </w:r>
    </w:p>
    <w:p w:rsidR="00A50F32" w:rsidRPr="00FD51AB" w:rsidRDefault="00136A5D" w:rsidP="00C4727E">
      <w:pPr>
        <w:widowControl w:val="0"/>
        <w:ind w:right="80"/>
        <w:jc w:val="center"/>
        <w:rPr>
          <w:rFonts w:eastAsia="Calibri"/>
          <w:b/>
          <w:bCs/>
        </w:rPr>
      </w:pPr>
      <w:proofErr w:type="spellStart"/>
      <w:r>
        <w:rPr>
          <w:rFonts w:eastAsia="Calibri"/>
          <w:b/>
          <w:bCs/>
        </w:rPr>
        <w:t>с.Шергино</w:t>
      </w:r>
      <w:proofErr w:type="spellEnd"/>
      <w:r w:rsidR="002814E9" w:rsidRPr="00FD51AB">
        <w:rPr>
          <w:rFonts w:eastAsia="Calibri"/>
          <w:b/>
          <w:bCs/>
        </w:rPr>
        <w:br/>
      </w:r>
    </w:p>
    <w:p w:rsidR="00DB4BF6" w:rsidRPr="0041168F" w:rsidRDefault="00DB4BF6" w:rsidP="00DB4BF6">
      <w:pPr>
        <w:pStyle w:val="121"/>
        <w:tabs>
          <w:tab w:val="left" w:pos="4536"/>
        </w:tabs>
        <w:spacing w:before="0" w:after="0" w:line="276" w:lineRule="auto"/>
        <w:ind w:left="23" w:right="4393" w:hanging="23"/>
        <w:rPr>
          <w:rFonts w:ascii="Times New Roman" w:hAnsi="Times New Roman" w:cs="Times New Roman"/>
          <w:sz w:val="24"/>
          <w:szCs w:val="24"/>
        </w:rPr>
      </w:pPr>
      <w:r w:rsidRPr="0041168F">
        <w:rPr>
          <w:rFonts w:ascii="Times New Roman" w:hAnsi="Times New Roman" w:cs="Times New Roman"/>
          <w:sz w:val="24"/>
          <w:szCs w:val="24"/>
        </w:rPr>
        <w:t>О</w:t>
      </w:r>
      <w:r w:rsidRPr="0041168F">
        <w:rPr>
          <w:rFonts w:ascii="Times New Roman" w:hAnsi="Times New Roman" w:cs="Times New Roman"/>
          <w:bCs w:val="0"/>
          <w:sz w:val="24"/>
          <w:szCs w:val="24"/>
        </w:rPr>
        <w:t>б утверждении Порядка составления</w:t>
      </w:r>
      <w:r w:rsidR="00A93429" w:rsidRPr="0041168F">
        <w:rPr>
          <w:rFonts w:ascii="Times New Roman" w:hAnsi="Times New Roman" w:cs="Times New Roman"/>
          <w:bCs w:val="0"/>
          <w:sz w:val="24"/>
          <w:szCs w:val="24"/>
        </w:rPr>
        <w:t>, утверждения</w:t>
      </w:r>
      <w:r w:rsidRPr="0041168F">
        <w:rPr>
          <w:rFonts w:ascii="Times New Roman" w:hAnsi="Times New Roman" w:cs="Times New Roman"/>
          <w:bCs w:val="0"/>
          <w:sz w:val="24"/>
          <w:szCs w:val="24"/>
        </w:rPr>
        <w:t xml:space="preserve"> и ведения бюджетных </w:t>
      </w:r>
      <w:proofErr w:type="gramStart"/>
      <w:r w:rsidRPr="0041168F">
        <w:rPr>
          <w:rFonts w:ascii="Times New Roman" w:hAnsi="Times New Roman" w:cs="Times New Roman"/>
          <w:bCs w:val="0"/>
          <w:sz w:val="24"/>
          <w:szCs w:val="24"/>
        </w:rPr>
        <w:t>смет  муниципальных</w:t>
      </w:r>
      <w:proofErr w:type="gramEnd"/>
      <w:r w:rsidRPr="0041168F">
        <w:rPr>
          <w:rFonts w:ascii="Times New Roman" w:hAnsi="Times New Roman" w:cs="Times New Roman"/>
          <w:bCs w:val="0"/>
          <w:sz w:val="24"/>
          <w:szCs w:val="24"/>
        </w:rPr>
        <w:t xml:space="preserve"> казенных учреждений</w:t>
      </w:r>
      <w:r w:rsidR="00452D33" w:rsidRPr="0041168F">
        <w:rPr>
          <w:rFonts w:ascii="Times New Roman" w:hAnsi="Times New Roman" w:cs="Times New Roman"/>
          <w:sz w:val="24"/>
          <w:szCs w:val="24"/>
        </w:rPr>
        <w:t>, финансируемых из бюджета муниципального образования сельского поселения «Шергинское».</w:t>
      </w:r>
    </w:p>
    <w:p w:rsidR="00DB4BF6" w:rsidRPr="00946C3A" w:rsidRDefault="00DB4BF6" w:rsidP="00DB4BF6">
      <w:pPr>
        <w:pStyle w:val="121"/>
        <w:tabs>
          <w:tab w:val="left" w:pos="4536"/>
        </w:tabs>
        <w:spacing w:before="0" w:after="0" w:line="276" w:lineRule="auto"/>
        <w:ind w:left="23" w:right="4393" w:hanging="23"/>
        <w:rPr>
          <w:rFonts w:ascii="Times New Roman" w:hAnsi="Times New Roman" w:cs="Times New Roman"/>
          <w:sz w:val="24"/>
          <w:szCs w:val="24"/>
        </w:rPr>
      </w:pPr>
    </w:p>
    <w:p w:rsidR="00DB4BF6" w:rsidRPr="00946C3A" w:rsidRDefault="00DB4BF6" w:rsidP="00DB4BF6">
      <w:pPr>
        <w:tabs>
          <w:tab w:val="left" w:pos="9781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946C3A">
        <w:rPr>
          <w:rStyle w:val="FontStyle12"/>
          <w:sz w:val="24"/>
          <w:szCs w:val="24"/>
        </w:rPr>
        <w:t xml:space="preserve">В соответствии со статьей 221 Бюджетного кодекса Российской Федерации и приказом Министерства финансов Российской Федерации </w:t>
      </w:r>
      <w:r w:rsidRPr="00946C3A">
        <w:rPr>
          <w:sz w:val="24"/>
          <w:szCs w:val="24"/>
        </w:rPr>
        <w:t>от 14 февраля 2018 года. N 26н «Об общих требованиях к порядку составления, утверждения и ведения бюджетных смет казенных учреждений</w:t>
      </w:r>
      <w:r w:rsidR="0082495C">
        <w:rPr>
          <w:sz w:val="24"/>
          <w:szCs w:val="24"/>
        </w:rPr>
        <w:t>»</w:t>
      </w:r>
      <w:r w:rsidRPr="00946C3A">
        <w:rPr>
          <w:sz w:val="24"/>
          <w:szCs w:val="24"/>
        </w:rPr>
        <w:t>:</w:t>
      </w:r>
    </w:p>
    <w:p w:rsidR="00DB4BF6" w:rsidRPr="00946C3A" w:rsidRDefault="00DB4BF6" w:rsidP="00452D33">
      <w:pPr>
        <w:pStyle w:val="a8"/>
        <w:numPr>
          <w:ilvl w:val="0"/>
          <w:numId w:val="2"/>
        </w:numPr>
        <w:spacing w:line="276" w:lineRule="auto"/>
        <w:jc w:val="both"/>
      </w:pPr>
      <w:r w:rsidRPr="00946C3A">
        <w:t xml:space="preserve">Утвердить </w:t>
      </w:r>
      <w:r w:rsidRPr="00946C3A">
        <w:rPr>
          <w:bCs/>
        </w:rPr>
        <w:t>Порядок составления</w:t>
      </w:r>
      <w:r w:rsidR="00A93429">
        <w:rPr>
          <w:bCs/>
        </w:rPr>
        <w:t>, утверждения</w:t>
      </w:r>
      <w:r w:rsidRPr="00946C3A">
        <w:rPr>
          <w:bCs/>
        </w:rPr>
        <w:t xml:space="preserve"> и ведения бюджетных </w:t>
      </w:r>
      <w:proofErr w:type="gramStart"/>
      <w:r w:rsidRPr="00946C3A">
        <w:rPr>
          <w:bCs/>
        </w:rPr>
        <w:t>смет  муниципальных</w:t>
      </w:r>
      <w:proofErr w:type="gramEnd"/>
      <w:r w:rsidRPr="00946C3A">
        <w:rPr>
          <w:bCs/>
        </w:rPr>
        <w:t xml:space="preserve"> казенных учреждений</w:t>
      </w:r>
      <w:r w:rsidRPr="00946C3A">
        <w:t xml:space="preserve"> </w:t>
      </w:r>
      <w:r w:rsidR="00452D33" w:rsidRPr="00452D33">
        <w:t>, финансируемых из бюджета муниципального образования с</w:t>
      </w:r>
      <w:r w:rsidR="00452D33">
        <w:t>ельского поселения «</w:t>
      </w:r>
      <w:proofErr w:type="spellStart"/>
      <w:r w:rsidR="00452D33">
        <w:t>Шергинское</w:t>
      </w:r>
      <w:r w:rsidR="00452D33" w:rsidRPr="00452D33">
        <w:t>».</w:t>
      </w:r>
      <w:r w:rsidR="0082495C">
        <w:t>согласно</w:t>
      </w:r>
      <w:proofErr w:type="spellEnd"/>
      <w:r w:rsidR="0082495C">
        <w:t xml:space="preserve"> приложения</w:t>
      </w:r>
      <w:r w:rsidRPr="00946C3A">
        <w:t>.</w:t>
      </w:r>
    </w:p>
    <w:p w:rsidR="00DB4BF6" w:rsidRPr="00946C3A" w:rsidRDefault="00DB4BF6" w:rsidP="00DB4BF6">
      <w:pPr>
        <w:pStyle w:val="a8"/>
        <w:numPr>
          <w:ilvl w:val="0"/>
          <w:numId w:val="2"/>
        </w:numPr>
        <w:spacing w:line="276" w:lineRule="auto"/>
        <w:jc w:val="both"/>
      </w:pPr>
      <w:r w:rsidRPr="00946C3A">
        <w:t xml:space="preserve">Настоящее Постановление вступает в силу с момента его подписания, подлежит </w:t>
      </w:r>
      <w:proofErr w:type="gramStart"/>
      <w:r w:rsidRPr="00946C3A">
        <w:t>обнародова</w:t>
      </w:r>
      <w:r w:rsidR="00452D33">
        <w:t xml:space="preserve">нию </w:t>
      </w:r>
      <w:r w:rsidRPr="00946C3A">
        <w:t xml:space="preserve"> на</w:t>
      </w:r>
      <w:proofErr w:type="gramEnd"/>
      <w:r w:rsidRPr="00946C3A">
        <w:t xml:space="preserve"> сайте Администрации МО СП «</w:t>
      </w:r>
      <w:r w:rsidR="0018387D">
        <w:t>Шергинское</w:t>
      </w:r>
      <w:r w:rsidRPr="00946C3A">
        <w:t>».</w:t>
      </w:r>
    </w:p>
    <w:p w:rsidR="00DB7D92" w:rsidRPr="00946C3A" w:rsidRDefault="00DB7D92" w:rsidP="00DB4BF6">
      <w:pPr>
        <w:pStyle w:val="a8"/>
        <w:numPr>
          <w:ilvl w:val="0"/>
          <w:numId w:val="2"/>
        </w:numPr>
        <w:spacing w:line="276" w:lineRule="auto"/>
        <w:jc w:val="both"/>
      </w:pPr>
      <w:r>
        <w:t>Признать утратившим силу Постановление</w:t>
      </w:r>
      <w:r w:rsidR="00452D33">
        <w:t xml:space="preserve"> № </w:t>
      </w:r>
      <w:proofErr w:type="gramStart"/>
      <w:r w:rsidR="00452D33">
        <w:t>6  от</w:t>
      </w:r>
      <w:proofErr w:type="gramEnd"/>
      <w:r w:rsidR="00452D33">
        <w:t xml:space="preserve"> 07.10..2014 г.</w:t>
      </w:r>
      <w:r w:rsidR="0082495C">
        <w:t xml:space="preserve"> «</w:t>
      </w:r>
      <w:r w:rsidR="00452D33">
        <w:t>Об утверждении Порядка составления , утвержд</w:t>
      </w:r>
      <w:r w:rsidR="000E5C43">
        <w:t>ения и ведения бюджетных смет</w:t>
      </w:r>
      <w:r w:rsidR="00452D33">
        <w:t xml:space="preserve"> бюджета МО СП «Шергинское»</w:t>
      </w:r>
    </w:p>
    <w:p w:rsidR="00DB4BF6" w:rsidRPr="00946C3A" w:rsidRDefault="00DB4BF6" w:rsidP="00DB4BF6">
      <w:pPr>
        <w:pStyle w:val="a8"/>
        <w:numPr>
          <w:ilvl w:val="0"/>
          <w:numId w:val="2"/>
        </w:numPr>
        <w:spacing w:line="276" w:lineRule="auto"/>
        <w:jc w:val="both"/>
      </w:pPr>
      <w:r w:rsidRPr="00946C3A">
        <w:t xml:space="preserve"> Контроль за исполнением настоящего постановления оставляю за собой.</w:t>
      </w:r>
    </w:p>
    <w:p w:rsidR="00DB4BF6" w:rsidRPr="00946C3A" w:rsidRDefault="00DB4BF6" w:rsidP="00DB4BF6">
      <w:pPr>
        <w:pStyle w:val="a8"/>
        <w:spacing w:line="276" w:lineRule="auto"/>
        <w:jc w:val="both"/>
      </w:pPr>
    </w:p>
    <w:p w:rsidR="00DB4BF6" w:rsidRPr="00946C3A" w:rsidRDefault="00DB4BF6" w:rsidP="00DB4BF6">
      <w:pPr>
        <w:pStyle w:val="a8"/>
        <w:spacing w:line="276" w:lineRule="auto"/>
        <w:jc w:val="both"/>
      </w:pPr>
    </w:p>
    <w:p w:rsidR="00DB4BF6" w:rsidRPr="00946C3A" w:rsidRDefault="00DB4BF6" w:rsidP="00DB4BF6">
      <w:pPr>
        <w:pStyle w:val="a8"/>
        <w:spacing w:line="276" w:lineRule="auto"/>
        <w:jc w:val="both"/>
      </w:pPr>
    </w:p>
    <w:p w:rsidR="00946C3A" w:rsidRPr="00C4727E" w:rsidRDefault="00DB4BF6" w:rsidP="0041168F">
      <w:pPr>
        <w:spacing w:line="276" w:lineRule="auto"/>
        <w:rPr>
          <w:sz w:val="24"/>
          <w:szCs w:val="24"/>
        </w:rPr>
      </w:pPr>
      <w:r w:rsidRPr="00C4727E">
        <w:rPr>
          <w:sz w:val="24"/>
          <w:szCs w:val="24"/>
        </w:rPr>
        <w:t>Глава</w:t>
      </w:r>
      <w:r w:rsidR="00946C3A" w:rsidRPr="00C4727E">
        <w:rPr>
          <w:sz w:val="24"/>
          <w:szCs w:val="24"/>
        </w:rPr>
        <w:t>- Руководитель Администрации</w:t>
      </w:r>
    </w:p>
    <w:p w:rsidR="00DB4BF6" w:rsidRPr="00C4727E" w:rsidRDefault="00946C3A" w:rsidP="00C4727E">
      <w:pPr>
        <w:spacing w:line="276" w:lineRule="auto"/>
        <w:rPr>
          <w:sz w:val="24"/>
          <w:szCs w:val="24"/>
        </w:rPr>
      </w:pPr>
      <w:r w:rsidRPr="00C4727E">
        <w:rPr>
          <w:sz w:val="24"/>
          <w:szCs w:val="24"/>
        </w:rPr>
        <w:t>МО СП «Шергинское</w:t>
      </w:r>
      <w:proofErr w:type="gramStart"/>
      <w:r w:rsidR="00DB4BF6" w:rsidRPr="00C4727E">
        <w:rPr>
          <w:sz w:val="24"/>
          <w:szCs w:val="24"/>
        </w:rPr>
        <w:t xml:space="preserve">»:   </w:t>
      </w:r>
      <w:proofErr w:type="gramEnd"/>
      <w:r w:rsidR="00DB4BF6" w:rsidRPr="00C4727E">
        <w:rPr>
          <w:sz w:val="24"/>
          <w:szCs w:val="24"/>
        </w:rPr>
        <w:t xml:space="preserve">                             </w:t>
      </w:r>
      <w:r w:rsidRPr="00C4727E">
        <w:rPr>
          <w:sz w:val="24"/>
          <w:szCs w:val="24"/>
        </w:rPr>
        <w:t xml:space="preserve">                      </w:t>
      </w:r>
      <w:proofErr w:type="spellStart"/>
      <w:r w:rsidRPr="00C4727E">
        <w:rPr>
          <w:sz w:val="24"/>
          <w:szCs w:val="24"/>
        </w:rPr>
        <w:t>В.Ф.Мордовской</w:t>
      </w:r>
      <w:proofErr w:type="spellEnd"/>
    </w:p>
    <w:p w:rsidR="00DB4BF6" w:rsidRPr="00946C3A" w:rsidRDefault="00DB4BF6" w:rsidP="00DB4BF6">
      <w:pPr>
        <w:pStyle w:val="a8"/>
        <w:spacing w:line="276" w:lineRule="auto"/>
        <w:ind w:left="735"/>
        <w:jc w:val="both"/>
      </w:pPr>
    </w:p>
    <w:p w:rsidR="00DB4BF6" w:rsidRPr="00946C3A" w:rsidRDefault="00DB4BF6" w:rsidP="00DB4BF6">
      <w:pPr>
        <w:pStyle w:val="formattexttopleveltext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</w:rPr>
      </w:pPr>
    </w:p>
    <w:p w:rsidR="00DB4BF6" w:rsidRPr="00946C3A" w:rsidRDefault="00DB4BF6" w:rsidP="00DB4BF6">
      <w:pPr>
        <w:pStyle w:val="formattexttopleveltext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</w:rPr>
      </w:pPr>
      <w:bookmarkStart w:id="2" w:name="_GoBack"/>
      <w:bookmarkEnd w:id="2"/>
    </w:p>
    <w:p w:rsidR="00DB4BF6" w:rsidRPr="00946C3A" w:rsidRDefault="00DB4BF6" w:rsidP="00C4727E">
      <w:pPr>
        <w:keepNext/>
        <w:jc w:val="right"/>
        <w:outlineLvl w:val="0"/>
        <w:rPr>
          <w:sz w:val="24"/>
          <w:szCs w:val="24"/>
        </w:rPr>
      </w:pPr>
      <w:r w:rsidRPr="00946C3A">
        <w:rPr>
          <w:sz w:val="24"/>
          <w:szCs w:val="24"/>
        </w:rPr>
        <w:lastRenderedPageBreak/>
        <w:t xml:space="preserve">Приложение </w:t>
      </w:r>
      <w:r w:rsidR="0082495C">
        <w:rPr>
          <w:sz w:val="24"/>
          <w:szCs w:val="24"/>
        </w:rPr>
        <w:t>№1</w:t>
      </w:r>
    </w:p>
    <w:p w:rsidR="00DB4BF6" w:rsidRPr="00946C3A" w:rsidRDefault="003339F7" w:rsidP="0082495C">
      <w:pPr>
        <w:keepNext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к П</w:t>
      </w:r>
      <w:r w:rsidR="00DB4BF6" w:rsidRPr="00946C3A">
        <w:rPr>
          <w:sz w:val="24"/>
          <w:szCs w:val="24"/>
        </w:rPr>
        <w:t>остановлению администрации</w:t>
      </w:r>
    </w:p>
    <w:p w:rsidR="00DB4BF6" w:rsidRPr="00946C3A" w:rsidRDefault="00A93429" w:rsidP="0082495C">
      <w:pPr>
        <w:pStyle w:val="121"/>
        <w:spacing w:before="0" w:after="0"/>
        <w:ind w:left="23" w:hanging="23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  <w:t xml:space="preserve">от 18 </w:t>
      </w:r>
      <w:proofErr w:type="gramStart"/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  <w:t>дека</w:t>
      </w:r>
      <w:r w:rsidR="006D7069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  <w:t>бря  2024</w:t>
      </w:r>
      <w:proofErr w:type="gramEnd"/>
      <w:r w:rsidR="006D7069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  <w:t xml:space="preserve"> года №</w:t>
      </w:r>
      <w:r w:rsidR="00C4727E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  <w:t xml:space="preserve"> </w:t>
      </w:r>
      <w:r w:rsidR="003339F7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  <w:t>23</w:t>
      </w:r>
    </w:p>
    <w:p w:rsidR="00DB4BF6" w:rsidRPr="00946C3A" w:rsidRDefault="00DB4BF6" w:rsidP="00DB4BF6">
      <w:pPr>
        <w:pStyle w:val="121"/>
        <w:spacing w:before="0" w:after="0"/>
        <w:ind w:left="23" w:hanging="23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DB4BF6" w:rsidRPr="00946C3A" w:rsidRDefault="00DB4BF6" w:rsidP="00DB4BF6">
      <w:pPr>
        <w:pStyle w:val="121"/>
        <w:spacing w:before="0" w:after="0"/>
        <w:ind w:left="23" w:hanging="23"/>
        <w:rPr>
          <w:rFonts w:ascii="Times New Roman" w:hAnsi="Times New Roman" w:cs="Times New Roman"/>
          <w:b w:val="0"/>
          <w:sz w:val="24"/>
          <w:szCs w:val="24"/>
        </w:rPr>
      </w:pPr>
    </w:p>
    <w:p w:rsidR="00DB4BF6" w:rsidRPr="00946C3A" w:rsidRDefault="00DB4BF6" w:rsidP="00DB4BF6">
      <w:pPr>
        <w:pStyle w:val="a7"/>
        <w:jc w:val="both"/>
      </w:pPr>
    </w:p>
    <w:p w:rsidR="00DB4BF6" w:rsidRPr="00946C3A" w:rsidRDefault="00DB4BF6" w:rsidP="006D7069">
      <w:pPr>
        <w:pStyle w:val="a7"/>
        <w:jc w:val="center"/>
        <w:rPr>
          <w:b/>
        </w:rPr>
      </w:pPr>
      <w:r w:rsidRPr="00946C3A">
        <w:rPr>
          <w:b/>
        </w:rPr>
        <w:t>Порядок</w:t>
      </w:r>
    </w:p>
    <w:p w:rsidR="00DB4BF6" w:rsidRPr="00946C3A" w:rsidRDefault="003339F7" w:rsidP="006D7069">
      <w:pPr>
        <w:pStyle w:val="a7"/>
        <w:jc w:val="center"/>
        <w:rPr>
          <w:b/>
        </w:rPr>
      </w:pPr>
      <w:r>
        <w:rPr>
          <w:b/>
        </w:rPr>
        <w:t xml:space="preserve">составления, </w:t>
      </w:r>
      <w:r w:rsidR="00A93429">
        <w:rPr>
          <w:b/>
        </w:rPr>
        <w:t>утверждения</w:t>
      </w:r>
      <w:r w:rsidR="00DB4BF6" w:rsidRPr="00946C3A">
        <w:rPr>
          <w:b/>
        </w:rPr>
        <w:t xml:space="preserve"> и ведения бюджетных смет казенных учреждений </w:t>
      </w:r>
      <w:r w:rsidR="0082495C" w:rsidRPr="0082495C">
        <w:rPr>
          <w:b/>
        </w:rPr>
        <w:t>финансируемых из бюджета муниципального образования сельского поселения «</w:t>
      </w:r>
      <w:proofErr w:type="spellStart"/>
      <w:r w:rsidR="0082495C" w:rsidRPr="0082495C">
        <w:rPr>
          <w:b/>
        </w:rPr>
        <w:t>Шергинское</w:t>
      </w:r>
      <w:proofErr w:type="gramStart"/>
      <w:r w:rsidR="0082495C" w:rsidRPr="0082495C">
        <w:rPr>
          <w:b/>
        </w:rPr>
        <w:t>».</w:t>
      </w:r>
      <w:r w:rsidR="00DB4BF6" w:rsidRPr="00946C3A">
        <w:rPr>
          <w:b/>
        </w:rPr>
        <w:t>Администрации</w:t>
      </w:r>
      <w:proofErr w:type="spellEnd"/>
      <w:proofErr w:type="gramEnd"/>
      <w:r w:rsidR="00DB4BF6" w:rsidRPr="00946C3A">
        <w:rPr>
          <w:b/>
        </w:rPr>
        <w:t xml:space="preserve"> МО СП «</w:t>
      </w:r>
      <w:r w:rsidR="0018387D">
        <w:rPr>
          <w:b/>
        </w:rPr>
        <w:t>Шергинское</w:t>
      </w:r>
      <w:r w:rsidR="00DB4BF6" w:rsidRPr="00946C3A">
        <w:rPr>
          <w:b/>
        </w:rPr>
        <w:t>»</w:t>
      </w:r>
    </w:p>
    <w:p w:rsidR="00DB4BF6" w:rsidRPr="00946C3A" w:rsidRDefault="00DB4BF6" w:rsidP="00DB4BF6">
      <w:pPr>
        <w:pStyle w:val="a7"/>
        <w:jc w:val="both"/>
      </w:pPr>
    </w:p>
    <w:p w:rsidR="00DB4BF6" w:rsidRPr="00946C3A" w:rsidRDefault="00DB4BF6" w:rsidP="00DB4BF6">
      <w:pPr>
        <w:pStyle w:val="a7"/>
        <w:jc w:val="both"/>
      </w:pPr>
      <w:r w:rsidRPr="00946C3A">
        <w:t>1. Общие положения</w:t>
      </w:r>
    </w:p>
    <w:p w:rsidR="00DB4BF6" w:rsidRPr="00946C3A" w:rsidRDefault="00DB4BF6" w:rsidP="00DB4BF6">
      <w:pPr>
        <w:pStyle w:val="a7"/>
        <w:jc w:val="both"/>
      </w:pPr>
    </w:p>
    <w:p w:rsidR="00DB4BF6" w:rsidRPr="00946C3A" w:rsidRDefault="00DB4BF6" w:rsidP="00DB4BF6">
      <w:pPr>
        <w:pStyle w:val="a7"/>
        <w:ind w:firstLine="284"/>
        <w:jc w:val="both"/>
      </w:pPr>
      <w:r w:rsidRPr="00946C3A">
        <w:t xml:space="preserve">1. Настоящий Порядок составления, утверждения и ведения бюджетных смет </w:t>
      </w:r>
      <w:proofErr w:type="gramStart"/>
      <w:r w:rsidRPr="00946C3A">
        <w:t>казенных учреждений</w:t>
      </w:r>
      <w:proofErr w:type="gramEnd"/>
      <w:r w:rsidR="0082495C" w:rsidRPr="0082495C">
        <w:t xml:space="preserve"> финансируемых из бюджета муниципального образования сельского поселения «Шергинское».</w:t>
      </w:r>
      <w:r w:rsidRPr="00946C3A">
        <w:t xml:space="preserve"> Администрации МО СП «</w:t>
      </w:r>
      <w:r w:rsidR="0018387D">
        <w:t>Шергинское</w:t>
      </w:r>
      <w:r w:rsidRPr="00946C3A">
        <w:t xml:space="preserve">» (далее – Порядок) разработан с учетом положений статьи 161 Бюджетного кодекса Российской Федерации, а также в соответствии с приказом Министерства финансов Российской Федерации от 14.02.2018 № 26н «Об общих требованиях к порядку составления, утверждения и ведения бюджетных смет казенных учреждений», устанавливает требования </w:t>
      </w:r>
      <w:proofErr w:type="gramStart"/>
      <w:r w:rsidRPr="00946C3A">
        <w:t>к  составлению</w:t>
      </w:r>
      <w:proofErr w:type="gramEnd"/>
      <w:r w:rsidRPr="00946C3A">
        <w:t>, утверждению и ведению бюджетных смет (далее – смета) администрации МО СП «</w:t>
      </w:r>
      <w:r w:rsidR="0018387D">
        <w:t>Шергинское</w:t>
      </w:r>
      <w:r w:rsidRPr="00946C3A">
        <w:t>»(далее - учреждение).</w:t>
      </w:r>
    </w:p>
    <w:p w:rsidR="00DB4BF6" w:rsidRPr="00946C3A" w:rsidRDefault="00DB4BF6" w:rsidP="00DB4BF6">
      <w:pPr>
        <w:pStyle w:val="a7"/>
        <w:ind w:firstLine="284"/>
        <w:jc w:val="both"/>
      </w:pPr>
    </w:p>
    <w:p w:rsidR="00DB4BF6" w:rsidRPr="00946C3A" w:rsidRDefault="00DB4BF6" w:rsidP="00DB4BF6">
      <w:pPr>
        <w:pStyle w:val="a7"/>
        <w:ind w:firstLine="284"/>
        <w:jc w:val="both"/>
      </w:pPr>
      <w:r w:rsidRPr="00946C3A">
        <w:rPr>
          <w:lang w:val="en-US"/>
        </w:rPr>
        <w:t>II</w:t>
      </w:r>
      <w:r w:rsidRPr="00946C3A">
        <w:t>. Общие требования к составлению смет</w:t>
      </w:r>
    </w:p>
    <w:p w:rsidR="00DB4BF6" w:rsidRPr="00946C3A" w:rsidRDefault="00DB4BF6" w:rsidP="00DB4BF6">
      <w:pPr>
        <w:pStyle w:val="a7"/>
        <w:ind w:firstLine="284"/>
        <w:jc w:val="both"/>
      </w:pPr>
    </w:p>
    <w:p w:rsidR="00DB4BF6" w:rsidRPr="00946C3A" w:rsidRDefault="00DB4BF6" w:rsidP="00DB4BF6">
      <w:pPr>
        <w:pStyle w:val="a7"/>
        <w:ind w:firstLine="284"/>
        <w:jc w:val="both"/>
      </w:pPr>
      <w:r w:rsidRPr="00946C3A">
        <w:t>2. Составление сметы в целях настоящего Порядка является установление объема и распределения направлений расходования средств бюджета на срок закона о бюджете на очередной финансовый год (на очередной финансовый год и плановый период) в соответствии с доведенными в установленном порядке лимитами бюджетных обязательств на принятие и исполнение бюджетных обязательств в разрезе классификации расходов бюджета.</w:t>
      </w:r>
    </w:p>
    <w:p w:rsidR="00DB4BF6" w:rsidRPr="00946C3A" w:rsidRDefault="00DB4BF6" w:rsidP="00DB4BF6">
      <w:pPr>
        <w:pStyle w:val="a7"/>
        <w:ind w:firstLine="284"/>
        <w:jc w:val="both"/>
      </w:pPr>
      <w:r w:rsidRPr="00946C3A">
        <w:t>В смете (</w:t>
      </w:r>
      <w:proofErr w:type="spellStart"/>
      <w:r w:rsidRPr="00946C3A">
        <w:t>справочно</w:t>
      </w:r>
      <w:proofErr w:type="spellEnd"/>
      <w:r w:rsidRPr="00946C3A">
        <w:t>) указываются объем и распределение направлений расходов на исполнение публичных нормативных обязательств.</w:t>
      </w:r>
    </w:p>
    <w:p w:rsidR="00DB4BF6" w:rsidRPr="00946C3A" w:rsidRDefault="00DB4BF6" w:rsidP="00DB4BF6">
      <w:pPr>
        <w:pStyle w:val="a7"/>
        <w:ind w:firstLine="284"/>
        <w:jc w:val="both"/>
      </w:pPr>
      <w:r w:rsidRPr="00946C3A">
        <w:t>3. Показатели сметы формируются в разрезе кодов классификации расходов бюджетов бюджетной классификации Российской Федерации с детализацией по кодам подгрупп и (или) элементов видов расходов бюджетов.</w:t>
      </w:r>
    </w:p>
    <w:p w:rsidR="00DB4BF6" w:rsidRPr="00946C3A" w:rsidRDefault="00DB4BF6" w:rsidP="00DB4BF6">
      <w:pPr>
        <w:pStyle w:val="a7"/>
        <w:ind w:firstLine="284"/>
        <w:jc w:val="both"/>
      </w:pPr>
      <w:r w:rsidRPr="00946C3A">
        <w:t>Администрация вправе дополнительно детализировать показатели сметы по кодам аналитических показателей.</w:t>
      </w:r>
    </w:p>
    <w:p w:rsidR="00DB4BF6" w:rsidRPr="00946C3A" w:rsidRDefault="00DB4BF6" w:rsidP="00DB4BF6">
      <w:pPr>
        <w:pStyle w:val="a7"/>
        <w:ind w:firstLine="284"/>
        <w:jc w:val="both"/>
      </w:pPr>
      <w:r w:rsidRPr="00946C3A">
        <w:t>4. Смета составляется учреждением путем формирования показателей сметы на очередной финансовый год (на очередной финансовый год и плановый период) и внесения изменений в утвержденные показатели сметы на очередной финансовый год и плановый период в соответствии с приложениями   № 1, 2 к настоящему Порядку.</w:t>
      </w:r>
    </w:p>
    <w:p w:rsidR="00DB4BF6" w:rsidRPr="00946C3A" w:rsidRDefault="00DB4BF6" w:rsidP="00DB4BF6">
      <w:pPr>
        <w:pStyle w:val="a7"/>
        <w:ind w:firstLine="284"/>
        <w:jc w:val="both"/>
      </w:pPr>
    </w:p>
    <w:p w:rsidR="00DB4BF6" w:rsidRPr="00946C3A" w:rsidRDefault="00DB4BF6" w:rsidP="00DB4BF6">
      <w:pPr>
        <w:pStyle w:val="a7"/>
        <w:ind w:firstLine="284"/>
        <w:jc w:val="both"/>
      </w:pPr>
    </w:p>
    <w:p w:rsidR="00DB4BF6" w:rsidRPr="00946C3A" w:rsidRDefault="00DB4BF6" w:rsidP="00DB4BF6">
      <w:pPr>
        <w:pStyle w:val="a7"/>
        <w:ind w:firstLine="284"/>
        <w:jc w:val="both"/>
      </w:pPr>
      <w:r w:rsidRPr="00946C3A">
        <w:rPr>
          <w:lang w:val="en-US"/>
        </w:rPr>
        <w:t>III</w:t>
      </w:r>
      <w:r w:rsidRPr="00946C3A">
        <w:t>. Требования к утверждению бюджетных смет</w:t>
      </w:r>
    </w:p>
    <w:p w:rsidR="00DB4BF6" w:rsidRPr="00946C3A" w:rsidRDefault="00DB4BF6" w:rsidP="00DB4BF6">
      <w:pPr>
        <w:pStyle w:val="a7"/>
        <w:ind w:firstLine="284"/>
        <w:jc w:val="both"/>
      </w:pPr>
    </w:p>
    <w:p w:rsidR="00DB4BF6" w:rsidRPr="00946C3A" w:rsidRDefault="00DB4BF6" w:rsidP="00DB4BF6">
      <w:pPr>
        <w:pStyle w:val="a7"/>
        <w:ind w:firstLine="284"/>
        <w:jc w:val="both"/>
      </w:pPr>
      <w:r w:rsidRPr="00946C3A">
        <w:t xml:space="preserve">6. Смета администрации, являющейся главным распорядителем средств бюджета, утверждается руководителем главного распорядителя средств бюджета. </w:t>
      </w:r>
    </w:p>
    <w:p w:rsidR="00DB4BF6" w:rsidRPr="00946C3A" w:rsidRDefault="00DB4BF6" w:rsidP="00DB4BF6">
      <w:pPr>
        <w:pStyle w:val="a7"/>
        <w:ind w:firstLine="284"/>
        <w:jc w:val="both"/>
      </w:pPr>
      <w:r w:rsidRPr="00946C3A">
        <w:t>Смета учреждения утверждается руководителем учреждения и согласовывается руководителем главного распорядителя средств бюджета.</w:t>
      </w:r>
    </w:p>
    <w:p w:rsidR="00DB4BF6" w:rsidRPr="00946C3A" w:rsidRDefault="00DB4BF6" w:rsidP="00DB4BF6">
      <w:pPr>
        <w:pStyle w:val="a7"/>
        <w:ind w:firstLine="284"/>
        <w:jc w:val="both"/>
      </w:pPr>
      <w:r w:rsidRPr="00946C3A">
        <w:lastRenderedPageBreak/>
        <w:t>Смета составляется в двух экземплярах, по одному для администрации и учреждения, подписывается руководителем учреждения и администрации (в его отсутствии – лицом, исполняющим обязанности руководителя.)</w:t>
      </w:r>
    </w:p>
    <w:p w:rsidR="00DB4BF6" w:rsidRPr="00946C3A" w:rsidRDefault="00DB4BF6" w:rsidP="00DB4BF6">
      <w:pPr>
        <w:pStyle w:val="a7"/>
        <w:ind w:firstLine="284"/>
        <w:jc w:val="both"/>
      </w:pPr>
      <w:r w:rsidRPr="00946C3A">
        <w:t>Утверждение сметы осуществляется не позднее десяти рабочих дней со дня доведения в установленном законодательством Российской Федерации порядке лимитов бюджетных обязательств.</w:t>
      </w:r>
    </w:p>
    <w:p w:rsidR="00DB4BF6" w:rsidRPr="00946C3A" w:rsidRDefault="00DB4BF6" w:rsidP="00DB4BF6">
      <w:pPr>
        <w:pStyle w:val="a7"/>
        <w:ind w:firstLine="284"/>
        <w:jc w:val="both"/>
      </w:pPr>
    </w:p>
    <w:p w:rsidR="00DB4BF6" w:rsidRPr="00946C3A" w:rsidRDefault="00DB4BF6" w:rsidP="00DB4BF6">
      <w:pPr>
        <w:pStyle w:val="a7"/>
        <w:ind w:firstLine="284"/>
        <w:jc w:val="both"/>
      </w:pPr>
      <w:r w:rsidRPr="00946C3A">
        <w:rPr>
          <w:lang w:val="en-US"/>
        </w:rPr>
        <w:t>IV</w:t>
      </w:r>
      <w:r w:rsidRPr="00946C3A">
        <w:t>. Требования к ведению бюджетных сметы</w:t>
      </w:r>
    </w:p>
    <w:p w:rsidR="00DB4BF6" w:rsidRPr="00946C3A" w:rsidRDefault="00DB4BF6" w:rsidP="00DB4BF6">
      <w:pPr>
        <w:pStyle w:val="a7"/>
        <w:ind w:firstLine="284"/>
        <w:jc w:val="both"/>
      </w:pPr>
    </w:p>
    <w:p w:rsidR="00DB4BF6" w:rsidRPr="00946C3A" w:rsidRDefault="00DB4BF6" w:rsidP="00DB4BF6">
      <w:pPr>
        <w:pStyle w:val="a7"/>
        <w:ind w:firstLine="284"/>
        <w:jc w:val="both"/>
      </w:pPr>
      <w:r w:rsidRPr="00946C3A">
        <w:t xml:space="preserve">7. Ведением сметы в целях настоящего Порядка является внесение изменений в смету </w:t>
      </w:r>
      <w:proofErr w:type="gramStart"/>
      <w:r w:rsidRPr="00946C3A">
        <w:t>в пределах</w:t>
      </w:r>
      <w:proofErr w:type="gramEnd"/>
      <w:r w:rsidRPr="00946C3A">
        <w:t xml:space="preserve"> доведенных в установленном порядке объемов соответствующих лимитов бюджетных обязательств.</w:t>
      </w:r>
    </w:p>
    <w:p w:rsidR="00DB4BF6" w:rsidRPr="00946C3A" w:rsidRDefault="00DB4BF6" w:rsidP="00DB4BF6">
      <w:pPr>
        <w:pStyle w:val="a7"/>
        <w:ind w:firstLine="284"/>
        <w:jc w:val="both"/>
      </w:pPr>
      <w:r w:rsidRPr="00946C3A">
        <w:t>Изменения показателей сметы составляется администрацией и учреждением в соответствии с приложением № 2 к настоящему Порядку.</w:t>
      </w:r>
    </w:p>
    <w:p w:rsidR="00DB4BF6" w:rsidRPr="00946C3A" w:rsidRDefault="00DB4BF6" w:rsidP="00DB4BF6">
      <w:pPr>
        <w:pStyle w:val="a7"/>
        <w:ind w:firstLine="284"/>
        <w:jc w:val="both"/>
      </w:pPr>
      <w:r w:rsidRPr="00946C3A">
        <w:t>Внесение изменений в смету осуществляется путем утверждения изменений показателей – сумм увеличения, отражающихся со знаком «плюс» и (или) уменьшения объемов сметных назначений, отражающихся со знаком «минус»:</w:t>
      </w:r>
    </w:p>
    <w:p w:rsidR="00DB4BF6" w:rsidRPr="00946C3A" w:rsidRDefault="00DB4BF6" w:rsidP="00DB4BF6">
      <w:pPr>
        <w:pStyle w:val="a7"/>
        <w:ind w:firstLine="284"/>
        <w:jc w:val="both"/>
      </w:pPr>
      <w:r w:rsidRPr="00946C3A">
        <w:t xml:space="preserve">изменяющих объемы сметных назначений в случае </w:t>
      </w:r>
      <w:proofErr w:type="gramStart"/>
      <w:r w:rsidRPr="00946C3A">
        <w:t>изменения</w:t>
      </w:r>
      <w:proofErr w:type="gramEnd"/>
      <w:r w:rsidRPr="00946C3A">
        <w:t xml:space="preserve"> доведенных в установленном порядке лимитов бюджетных обязательств;</w:t>
      </w:r>
    </w:p>
    <w:p w:rsidR="00DB4BF6" w:rsidRPr="00946C3A" w:rsidRDefault="00DB4BF6" w:rsidP="00DB4BF6">
      <w:pPr>
        <w:pStyle w:val="a7"/>
        <w:ind w:firstLine="284"/>
        <w:jc w:val="both"/>
      </w:pPr>
      <w:r w:rsidRPr="00946C3A">
        <w:t>изменяющих распределение сметных назначений по кодам классификации расходов бюджетов бюджетной классификации Российской Федерации, требующих изменения показателей бюджетной росписи главного распорядителя средств бюджета и лимитов бюджетных обязательств;</w:t>
      </w:r>
    </w:p>
    <w:p w:rsidR="00DB4BF6" w:rsidRPr="00946C3A" w:rsidRDefault="00DB4BF6" w:rsidP="00DB4BF6">
      <w:pPr>
        <w:pStyle w:val="a7"/>
        <w:ind w:firstLine="284"/>
        <w:jc w:val="both"/>
      </w:pPr>
      <w:r w:rsidRPr="00946C3A">
        <w:t>изменяющих распределение сметных назначений по дополнительным кодам аналитических показателей, установленным в соответствии с пунктом 3 настоящего Порядка, не требующих изменения показателей бюджетной росписи главного распорядителя средств бюджета и утвержденного объема лимитов бюджетных обязательств;</w:t>
      </w:r>
    </w:p>
    <w:p w:rsidR="00DB4BF6" w:rsidRPr="00946C3A" w:rsidRDefault="00DB4BF6" w:rsidP="00DB4BF6">
      <w:pPr>
        <w:pStyle w:val="a7"/>
        <w:ind w:firstLine="284"/>
        <w:jc w:val="both"/>
      </w:pPr>
      <w:r w:rsidRPr="00946C3A">
        <w:t>изменяющих объемы сметных назначений, приводящих к перераспределению их между разделами сметы.</w:t>
      </w:r>
    </w:p>
    <w:p w:rsidR="00DB4BF6" w:rsidRPr="00946C3A" w:rsidRDefault="00DB4BF6" w:rsidP="00DB4BF6">
      <w:pPr>
        <w:pStyle w:val="a7"/>
        <w:ind w:firstLine="284"/>
        <w:jc w:val="both"/>
      </w:pPr>
      <w:r w:rsidRPr="00946C3A">
        <w:t>8. Внесение изменений в смету, требующее изменения показателей бюджетной росписи главного распорядителя средств бюджета и лимитов бюджетных обязательств, утверждается после внесения в установленном порядке изменений в бюджетную роспись главного распорядителя средств бюджета и лимитов бюджетных обязательств.</w:t>
      </w:r>
    </w:p>
    <w:p w:rsidR="00DB4BF6" w:rsidRPr="00946C3A" w:rsidRDefault="00DB4BF6" w:rsidP="00DB4BF6">
      <w:pPr>
        <w:pStyle w:val="a7"/>
        <w:ind w:firstLine="284"/>
        <w:jc w:val="both"/>
      </w:pPr>
      <w:r w:rsidRPr="00946C3A">
        <w:t>9. Утверждение изменений в смету осуществляется руководителем главного распорядителя средств бюджета.</w:t>
      </w:r>
    </w:p>
    <w:p w:rsidR="00DB4BF6" w:rsidRPr="00946C3A" w:rsidRDefault="00DB4BF6" w:rsidP="00DB4BF6">
      <w:pPr>
        <w:pStyle w:val="a7"/>
        <w:jc w:val="both"/>
      </w:pPr>
    </w:p>
    <w:p w:rsidR="00DB4BF6" w:rsidRPr="00946C3A" w:rsidRDefault="00DB4BF6" w:rsidP="00DB4BF6">
      <w:pPr>
        <w:pStyle w:val="210"/>
        <w:spacing w:line="240" w:lineRule="auto"/>
        <w:ind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DB4BF6" w:rsidRPr="00946C3A" w:rsidRDefault="00DB4BF6" w:rsidP="00DB4BF6">
      <w:pPr>
        <w:pStyle w:val="210"/>
        <w:spacing w:line="240" w:lineRule="auto"/>
        <w:ind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50F32" w:rsidRPr="00946C3A" w:rsidRDefault="00A50F32" w:rsidP="00A50F32">
      <w:pPr>
        <w:rPr>
          <w:b/>
          <w:bCs/>
          <w:sz w:val="24"/>
          <w:szCs w:val="24"/>
        </w:rPr>
      </w:pPr>
    </w:p>
    <w:p w:rsidR="00A50F32" w:rsidRPr="00946C3A" w:rsidRDefault="00A50F32" w:rsidP="00A50F32">
      <w:pPr>
        <w:shd w:val="clear" w:color="auto" w:fill="FFFFFF"/>
        <w:jc w:val="left"/>
        <w:rPr>
          <w:color w:val="000000"/>
          <w:sz w:val="24"/>
          <w:szCs w:val="24"/>
        </w:rPr>
      </w:pPr>
      <w:r w:rsidRPr="00946C3A">
        <w:rPr>
          <w:color w:val="000000"/>
          <w:sz w:val="24"/>
          <w:szCs w:val="24"/>
        </w:rPr>
        <w:t> </w:t>
      </w:r>
    </w:p>
    <w:p w:rsidR="00A50F32" w:rsidRPr="00946C3A" w:rsidRDefault="00A50F32" w:rsidP="00A50F32">
      <w:pPr>
        <w:shd w:val="clear" w:color="auto" w:fill="FFFFFF"/>
        <w:jc w:val="right"/>
        <w:rPr>
          <w:sz w:val="24"/>
          <w:szCs w:val="24"/>
          <w:u w:val="single"/>
        </w:rPr>
      </w:pPr>
    </w:p>
    <w:p w:rsidR="00A50F32" w:rsidRPr="00946C3A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Pr="00946C3A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Pr="00946C3A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Pr="00946C3A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Pr="00946C3A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Pr="00946C3A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Default="00A50F32" w:rsidP="00A50F32">
      <w:pPr>
        <w:pStyle w:val="ConsPlusTitle"/>
        <w:widowControl/>
        <w:jc w:val="center"/>
        <w:rPr>
          <w:sz w:val="28"/>
        </w:rPr>
      </w:pPr>
    </w:p>
    <w:p w:rsidR="00A50F32" w:rsidRDefault="00A50F32" w:rsidP="00A50F32">
      <w:pPr>
        <w:pStyle w:val="ConsPlusTitle"/>
        <w:widowControl/>
        <w:jc w:val="center"/>
        <w:rPr>
          <w:sz w:val="28"/>
        </w:rPr>
      </w:pPr>
    </w:p>
    <w:p w:rsidR="0046787F" w:rsidRDefault="0046787F" w:rsidP="0046787F">
      <w:r>
        <w:rPr>
          <w:noProof/>
        </w:rPr>
        <w:lastRenderedPageBreak/>
        <w:drawing>
          <wp:inline distT="0" distB="0" distL="0" distR="0">
            <wp:extent cx="6296025" cy="42386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87F" w:rsidRDefault="0046787F" w:rsidP="0046787F">
      <w:r>
        <w:rPr>
          <w:noProof/>
        </w:rPr>
        <w:drawing>
          <wp:inline distT="0" distB="0" distL="0" distR="0">
            <wp:extent cx="6296025" cy="334327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87F" w:rsidRDefault="0046787F" w:rsidP="0046787F">
      <w:r>
        <w:rPr>
          <w:noProof/>
        </w:rPr>
        <w:lastRenderedPageBreak/>
        <w:drawing>
          <wp:inline distT="0" distB="0" distL="0" distR="0">
            <wp:extent cx="6296025" cy="537210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537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87F" w:rsidRDefault="0046787F" w:rsidP="0046787F"/>
    <w:p w:rsidR="0046787F" w:rsidRDefault="0046787F" w:rsidP="0046787F"/>
    <w:p w:rsidR="0046787F" w:rsidRDefault="0046787F" w:rsidP="0046787F"/>
    <w:p w:rsidR="0046787F" w:rsidRDefault="0046787F" w:rsidP="0046787F"/>
    <w:p w:rsidR="0046787F" w:rsidRDefault="0046787F" w:rsidP="0046787F"/>
    <w:p w:rsidR="0046787F" w:rsidRDefault="0046787F" w:rsidP="0046787F"/>
    <w:p w:rsidR="0046787F" w:rsidRDefault="0046787F" w:rsidP="0046787F"/>
    <w:p w:rsidR="0046787F" w:rsidRDefault="0046787F" w:rsidP="0046787F"/>
    <w:p w:rsidR="0046787F" w:rsidRDefault="0046787F" w:rsidP="0046787F"/>
    <w:p w:rsidR="0046787F" w:rsidRDefault="0046787F" w:rsidP="0046787F"/>
    <w:p w:rsidR="0046787F" w:rsidRDefault="0046787F" w:rsidP="0046787F"/>
    <w:p w:rsidR="0046787F" w:rsidRDefault="0046787F" w:rsidP="0046787F"/>
    <w:p w:rsidR="0046787F" w:rsidRDefault="0046787F" w:rsidP="0046787F"/>
    <w:p w:rsidR="0046787F" w:rsidRDefault="0046787F" w:rsidP="0046787F"/>
    <w:p w:rsidR="0046787F" w:rsidRDefault="0046787F" w:rsidP="0046787F"/>
    <w:p w:rsidR="0046787F" w:rsidRDefault="0046787F" w:rsidP="0046787F"/>
    <w:p w:rsidR="0046787F" w:rsidRDefault="0046787F" w:rsidP="0046787F"/>
    <w:p w:rsidR="0046787F" w:rsidRDefault="0046787F" w:rsidP="0046787F"/>
    <w:p w:rsidR="0046787F" w:rsidRDefault="0046787F" w:rsidP="0046787F"/>
    <w:p w:rsidR="0046787F" w:rsidRDefault="0046787F" w:rsidP="0046787F"/>
    <w:p w:rsidR="0046787F" w:rsidRDefault="0046787F" w:rsidP="0046787F"/>
    <w:p w:rsidR="0046787F" w:rsidRDefault="0046787F" w:rsidP="0046787F"/>
    <w:p w:rsidR="0046787F" w:rsidRDefault="0046787F" w:rsidP="0046787F"/>
    <w:p w:rsidR="0046787F" w:rsidRDefault="0046787F" w:rsidP="0046787F"/>
    <w:p w:rsidR="0046787F" w:rsidRDefault="0046787F" w:rsidP="0046787F"/>
    <w:p w:rsidR="00A50F32" w:rsidRDefault="00A50F32" w:rsidP="00A50F32">
      <w:pPr>
        <w:pStyle w:val="ConsPlusTitle"/>
        <w:widowControl/>
        <w:jc w:val="center"/>
        <w:rPr>
          <w:sz w:val="28"/>
        </w:rPr>
      </w:pPr>
    </w:p>
    <w:p w:rsidR="00A50F32" w:rsidRDefault="00A50F32" w:rsidP="00A50F32">
      <w:pPr>
        <w:pStyle w:val="ConsPlusTitle"/>
        <w:widowControl/>
        <w:jc w:val="center"/>
        <w:rPr>
          <w:sz w:val="28"/>
        </w:rPr>
      </w:pPr>
    </w:p>
    <w:p w:rsidR="002814E9" w:rsidRDefault="002814E9" w:rsidP="002814E9"/>
    <w:p w:rsidR="002814E9" w:rsidRDefault="002814E9" w:rsidP="002814E9"/>
    <w:p w:rsidR="002814E9" w:rsidRPr="005615A8" w:rsidRDefault="002814E9" w:rsidP="002814E9">
      <w:pPr>
        <w:widowControl w:val="0"/>
        <w:spacing w:after="479"/>
        <w:ind w:right="80"/>
        <w:jc w:val="left"/>
        <w:rPr>
          <w:rFonts w:eastAsia="Calibri"/>
          <w:b/>
          <w:bCs/>
        </w:rPr>
      </w:pPr>
    </w:p>
    <w:p w:rsidR="00075695" w:rsidRDefault="00075695"/>
    <w:sectPr w:rsidR="00075695" w:rsidSect="00075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354DD0"/>
    <w:multiLevelType w:val="hybridMultilevel"/>
    <w:tmpl w:val="4DD446B4"/>
    <w:lvl w:ilvl="0" w:tplc="F36C269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4F41E7"/>
    <w:multiLevelType w:val="multilevel"/>
    <w:tmpl w:val="72049680"/>
    <w:lvl w:ilvl="0">
      <w:start w:val="1"/>
      <w:numFmt w:val="upperRoman"/>
      <w:lvlText w:val="%1."/>
      <w:lvlJc w:val="left"/>
      <w:pPr>
        <w:ind w:left="1845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0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6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85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48F"/>
    <w:rsid w:val="00075695"/>
    <w:rsid w:val="0008264C"/>
    <w:rsid w:val="000E40F0"/>
    <w:rsid w:val="000E5C43"/>
    <w:rsid w:val="0012048F"/>
    <w:rsid w:val="00136A5D"/>
    <w:rsid w:val="00144E2D"/>
    <w:rsid w:val="00150B01"/>
    <w:rsid w:val="00164684"/>
    <w:rsid w:val="0018387D"/>
    <w:rsid w:val="002814E9"/>
    <w:rsid w:val="002D227F"/>
    <w:rsid w:val="003339F7"/>
    <w:rsid w:val="003C3083"/>
    <w:rsid w:val="0041168F"/>
    <w:rsid w:val="00452CC2"/>
    <w:rsid w:val="00452D33"/>
    <w:rsid w:val="0046787F"/>
    <w:rsid w:val="00526210"/>
    <w:rsid w:val="005E328C"/>
    <w:rsid w:val="005E42E5"/>
    <w:rsid w:val="00667B5C"/>
    <w:rsid w:val="00675BB1"/>
    <w:rsid w:val="006D7069"/>
    <w:rsid w:val="0070639D"/>
    <w:rsid w:val="0073344D"/>
    <w:rsid w:val="0082495C"/>
    <w:rsid w:val="00825E19"/>
    <w:rsid w:val="00846A79"/>
    <w:rsid w:val="00864173"/>
    <w:rsid w:val="00891FC2"/>
    <w:rsid w:val="00946C3A"/>
    <w:rsid w:val="00970208"/>
    <w:rsid w:val="00A50F32"/>
    <w:rsid w:val="00A93429"/>
    <w:rsid w:val="00C4727E"/>
    <w:rsid w:val="00C6020D"/>
    <w:rsid w:val="00DB4BF6"/>
    <w:rsid w:val="00DB7D92"/>
    <w:rsid w:val="00DF599C"/>
    <w:rsid w:val="00E03BB8"/>
    <w:rsid w:val="00E7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B9363-46DE-44E4-A484-46FC9F034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48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50F32"/>
    <w:pPr>
      <w:keepNext/>
      <w:widowControl w:val="0"/>
      <w:autoSpaceDE w:val="0"/>
      <w:autoSpaceDN w:val="0"/>
      <w:adjustRightInd w:val="0"/>
      <w:spacing w:before="240" w:after="60"/>
      <w:ind w:firstLine="72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2048F"/>
    <w:pPr>
      <w:jc w:val="center"/>
    </w:pPr>
    <w:rPr>
      <w:spacing w:val="60"/>
      <w:sz w:val="36"/>
    </w:rPr>
  </w:style>
  <w:style w:type="character" w:customStyle="1" w:styleId="a4">
    <w:name w:val="Название Знак"/>
    <w:basedOn w:val="a0"/>
    <w:link w:val="a3"/>
    <w:rsid w:val="0012048F"/>
    <w:rPr>
      <w:rFonts w:ascii="Times New Roman" w:eastAsia="Times New Roman" w:hAnsi="Times New Roman" w:cs="Times New Roman"/>
      <w:spacing w:val="60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50F32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paragraph" w:customStyle="1" w:styleId="ConsPlusTitle">
    <w:name w:val="ConsPlusTitle"/>
    <w:rsid w:val="00A50F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Body Text Indent"/>
    <w:basedOn w:val="a"/>
    <w:link w:val="a6"/>
    <w:uiPriority w:val="99"/>
    <w:rsid w:val="00A50F32"/>
    <w:pPr>
      <w:autoSpaceDE w:val="0"/>
      <w:autoSpaceDN w:val="0"/>
      <w:adjustRightInd w:val="0"/>
      <w:ind w:firstLine="540"/>
    </w:pPr>
    <w:rPr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rsid w:val="00A50F3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A50F32"/>
    <w:pPr>
      <w:autoSpaceDE w:val="0"/>
      <w:autoSpaceDN w:val="0"/>
      <w:adjustRightInd w:val="0"/>
      <w:ind w:firstLine="540"/>
      <w:outlineLvl w:val="1"/>
    </w:pPr>
    <w:rPr>
      <w:b/>
      <w:bCs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50F3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No Spacing"/>
    <w:basedOn w:val="a"/>
    <w:uiPriority w:val="1"/>
    <w:qFormat/>
    <w:rsid w:val="00DB4BF6"/>
    <w:pPr>
      <w:jc w:val="left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DB4BF6"/>
    <w:pPr>
      <w:ind w:left="720"/>
      <w:jc w:val="left"/>
    </w:pPr>
    <w:rPr>
      <w:color w:val="000000"/>
      <w:sz w:val="24"/>
      <w:szCs w:val="24"/>
    </w:rPr>
  </w:style>
  <w:style w:type="character" w:customStyle="1" w:styleId="12">
    <w:name w:val="Заголовок №1 (2)_"/>
    <w:link w:val="121"/>
    <w:rsid w:val="00DB4BF6"/>
    <w:rPr>
      <w:b/>
      <w:bCs/>
      <w:shd w:val="clear" w:color="auto" w:fill="FFFFFF"/>
    </w:rPr>
  </w:style>
  <w:style w:type="paragraph" w:customStyle="1" w:styleId="121">
    <w:name w:val="Заголовок №1 (2)1"/>
    <w:basedOn w:val="a"/>
    <w:link w:val="12"/>
    <w:rsid w:val="00DB4BF6"/>
    <w:pPr>
      <w:shd w:val="clear" w:color="auto" w:fill="FFFFFF"/>
      <w:spacing w:before="240" w:after="360"/>
      <w:ind w:firstLine="54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3">
    <w:name w:val="Заголовок №2_"/>
    <w:link w:val="210"/>
    <w:rsid w:val="00DB4BF6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3"/>
    <w:rsid w:val="00DB4BF6"/>
    <w:pPr>
      <w:shd w:val="clear" w:color="auto" w:fill="FFFFFF"/>
      <w:spacing w:line="274" w:lineRule="atLeast"/>
      <w:ind w:firstLine="54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formattexttopleveltext">
    <w:name w:val="formattext topleveltext"/>
    <w:basedOn w:val="a"/>
    <w:uiPriority w:val="99"/>
    <w:rsid w:val="00DB4BF6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FontStyle12">
    <w:name w:val="Font Style12"/>
    <w:uiPriority w:val="99"/>
    <w:rsid w:val="00DB4BF6"/>
    <w:rPr>
      <w:rFonts w:ascii="Times New Roman" w:hAnsi="Times New Roman" w:cs="Times New Roman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DB4BF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4B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8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5DCFA-2A31-4525-A116-FC707335C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</dc:creator>
  <cp:lastModifiedBy>User</cp:lastModifiedBy>
  <cp:revision>3</cp:revision>
  <cp:lastPrinted>2025-01-09T03:59:00Z</cp:lastPrinted>
  <dcterms:created xsi:type="dcterms:W3CDTF">2025-01-09T03:58:00Z</dcterms:created>
  <dcterms:modified xsi:type="dcterms:W3CDTF">2025-01-09T04:00:00Z</dcterms:modified>
</cp:coreProperties>
</file>